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C808" w14:textId="77777777" w:rsidR="00D05DA7" w:rsidRDefault="00D05DA7" w:rsidP="006152B2">
      <w:pPr>
        <w:jc w:val="center"/>
        <w:rPr>
          <w:sz w:val="28"/>
          <w:szCs w:val="28"/>
        </w:rPr>
      </w:pPr>
    </w:p>
    <w:p w14:paraId="6D07723B" w14:textId="59009718" w:rsidR="007D10A4" w:rsidRPr="006152B2" w:rsidRDefault="00A01836" w:rsidP="006152B2">
      <w:pPr>
        <w:jc w:val="center"/>
        <w:rPr>
          <w:sz w:val="28"/>
          <w:szCs w:val="28"/>
        </w:rPr>
      </w:pPr>
      <w:r w:rsidRPr="006152B2">
        <w:rPr>
          <w:sz w:val="28"/>
          <w:szCs w:val="28"/>
        </w:rPr>
        <w:t xml:space="preserve">Fahrplan </w:t>
      </w:r>
      <w:r w:rsidR="00207B50">
        <w:rPr>
          <w:sz w:val="28"/>
          <w:szCs w:val="28"/>
        </w:rPr>
        <w:t>zum Schuljahr 2025/26</w:t>
      </w:r>
    </w:p>
    <w:p w14:paraId="51B63007" w14:textId="77777777" w:rsidR="00A01836" w:rsidRPr="006152B2" w:rsidRDefault="00A01836" w:rsidP="006152B2">
      <w:pPr>
        <w:jc w:val="center"/>
        <w:rPr>
          <w:b/>
          <w:sz w:val="28"/>
          <w:szCs w:val="28"/>
        </w:rPr>
      </w:pPr>
      <w:r w:rsidRPr="006152B2">
        <w:rPr>
          <w:b/>
          <w:sz w:val="28"/>
          <w:szCs w:val="28"/>
        </w:rPr>
        <w:t>Bulli</w:t>
      </w:r>
    </w:p>
    <w:p w14:paraId="555D5A47" w14:textId="77777777" w:rsidR="00A01836" w:rsidRDefault="00A01836"/>
    <w:p w14:paraId="795D388C" w14:textId="2C02F7E8" w:rsidR="00A01836" w:rsidRDefault="00A01836">
      <w:r>
        <w:t>Bardüttingdorf</w:t>
      </w:r>
    </w:p>
    <w:tbl>
      <w:tblPr>
        <w:tblStyle w:val="Tabellenraster"/>
        <w:tblW w:w="9473" w:type="dxa"/>
        <w:tblLook w:val="04A0" w:firstRow="1" w:lastRow="0" w:firstColumn="1" w:lastColumn="0" w:noHBand="0" w:noVBand="1"/>
      </w:tblPr>
      <w:tblGrid>
        <w:gridCol w:w="2263"/>
        <w:gridCol w:w="1319"/>
        <w:gridCol w:w="1461"/>
        <w:gridCol w:w="1476"/>
        <w:gridCol w:w="1477"/>
        <w:gridCol w:w="1477"/>
      </w:tblGrid>
      <w:tr w:rsidR="00A01836" w14:paraId="5D6BFB67" w14:textId="77777777" w:rsidTr="00F75F52">
        <w:tc>
          <w:tcPr>
            <w:tcW w:w="2263" w:type="dxa"/>
          </w:tcPr>
          <w:p w14:paraId="62C2C622" w14:textId="77777777" w:rsidR="00A01836" w:rsidRDefault="00A01836"/>
        </w:tc>
        <w:tc>
          <w:tcPr>
            <w:tcW w:w="1319" w:type="dxa"/>
          </w:tcPr>
          <w:p w14:paraId="6537E1C3" w14:textId="77777777" w:rsidR="00A01836" w:rsidRDefault="00A01836">
            <w:r>
              <w:t>Hin</w:t>
            </w:r>
          </w:p>
        </w:tc>
        <w:tc>
          <w:tcPr>
            <w:tcW w:w="1461" w:type="dxa"/>
          </w:tcPr>
          <w:p w14:paraId="2BDCE6C2" w14:textId="77777777" w:rsidR="00A01836" w:rsidRDefault="00A01836">
            <w:r>
              <w:t>Hin</w:t>
            </w:r>
          </w:p>
        </w:tc>
        <w:tc>
          <w:tcPr>
            <w:tcW w:w="1476" w:type="dxa"/>
          </w:tcPr>
          <w:p w14:paraId="548D700D" w14:textId="77777777" w:rsidR="00A01836" w:rsidRDefault="00A01836">
            <w:r>
              <w:t>Zurück</w:t>
            </w:r>
          </w:p>
        </w:tc>
        <w:tc>
          <w:tcPr>
            <w:tcW w:w="1477" w:type="dxa"/>
          </w:tcPr>
          <w:p w14:paraId="511078D1" w14:textId="77777777" w:rsidR="00A01836" w:rsidRDefault="00A01836">
            <w:r>
              <w:t>Zurück</w:t>
            </w:r>
          </w:p>
        </w:tc>
        <w:tc>
          <w:tcPr>
            <w:tcW w:w="1477" w:type="dxa"/>
          </w:tcPr>
          <w:p w14:paraId="7FF7B872" w14:textId="77777777" w:rsidR="00A01836" w:rsidRDefault="00A01836">
            <w:r>
              <w:t>Zurück</w:t>
            </w:r>
          </w:p>
        </w:tc>
      </w:tr>
      <w:tr w:rsidR="00F75F52" w14:paraId="2737DF30" w14:textId="77777777" w:rsidTr="00F75F52">
        <w:tc>
          <w:tcPr>
            <w:tcW w:w="2263" w:type="dxa"/>
          </w:tcPr>
          <w:p w14:paraId="5AB78265" w14:textId="0E1E7512" w:rsidR="00F75F52" w:rsidRDefault="00F75F52">
            <w:r>
              <w:t>Engersche Weststr.75</w:t>
            </w:r>
          </w:p>
        </w:tc>
        <w:tc>
          <w:tcPr>
            <w:tcW w:w="1319" w:type="dxa"/>
          </w:tcPr>
          <w:p w14:paraId="4D124272" w14:textId="00A677B0" w:rsidR="00F75F52" w:rsidRDefault="00F75F52">
            <w:r>
              <w:t>7.18</w:t>
            </w:r>
          </w:p>
        </w:tc>
        <w:tc>
          <w:tcPr>
            <w:tcW w:w="1461" w:type="dxa"/>
          </w:tcPr>
          <w:p w14:paraId="508BDC84" w14:textId="4B7FF872" w:rsidR="00F75F52" w:rsidRDefault="00F75F52">
            <w:r>
              <w:t>8.10</w:t>
            </w:r>
          </w:p>
        </w:tc>
        <w:tc>
          <w:tcPr>
            <w:tcW w:w="1476" w:type="dxa"/>
          </w:tcPr>
          <w:p w14:paraId="20978A46" w14:textId="333B152B" w:rsidR="00F75F52" w:rsidRDefault="00F75F52">
            <w:r>
              <w:t>--</w:t>
            </w:r>
          </w:p>
        </w:tc>
        <w:tc>
          <w:tcPr>
            <w:tcW w:w="1477" w:type="dxa"/>
          </w:tcPr>
          <w:p w14:paraId="70A05C7E" w14:textId="52101210" w:rsidR="00F75F52" w:rsidRDefault="00F75F52">
            <w:r>
              <w:t>--</w:t>
            </w:r>
          </w:p>
        </w:tc>
        <w:tc>
          <w:tcPr>
            <w:tcW w:w="1477" w:type="dxa"/>
          </w:tcPr>
          <w:p w14:paraId="53094F66" w14:textId="6E9B4A32" w:rsidR="00F75F52" w:rsidRDefault="00F75F52">
            <w:r>
              <w:t>--</w:t>
            </w:r>
          </w:p>
        </w:tc>
      </w:tr>
      <w:tr w:rsidR="00F75F52" w14:paraId="0E76187F" w14:textId="77777777" w:rsidTr="00F75F52">
        <w:tc>
          <w:tcPr>
            <w:tcW w:w="2263" w:type="dxa"/>
          </w:tcPr>
          <w:p w14:paraId="1AF7F3EC" w14:textId="75FDC16E" w:rsidR="00F75F52" w:rsidRDefault="00F75F52">
            <w:r>
              <w:t>Lange Str. 62</w:t>
            </w:r>
          </w:p>
        </w:tc>
        <w:tc>
          <w:tcPr>
            <w:tcW w:w="1319" w:type="dxa"/>
          </w:tcPr>
          <w:p w14:paraId="35555703" w14:textId="7296BAAB" w:rsidR="00F75F52" w:rsidRDefault="00F75F52">
            <w:r>
              <w:t>7.23</w:t>
            </w:r>
          </w:p>
        </w:tc>
        <w:tc>
          <w:tcPr>
            <w:tcW w:w="1461" w:type="dxa"/>
          </w:tcPr>
          <w:p w14:paraId="25F7E35C" w14:textId="0E7FD6C9" w:rsidR="00F75F52" w:rsidRDefault="00F75F52">
            <w:r>
              <w:t>8.13</w:t>
            </w:r>
          </w:p>
        </w:tc>
        <w:tc>
          <w:tcPr>
            <w:tcW w:w="1476" w:type="dxa"/>
          </w:tcPr>
          <w:p w14:paraId="31DA0F06" w14:textId="24D83284" w:rsidR="00F75F52" w:rsidRDefault="00F75F52">
            <w:r>
              <w:t>11.58</w:t>
            </w:r>
          </w:p>
        </w:tc>
        <w:tc>
          <w:tcPr>
            <w:tcW w:w="1477" w:type="dxa"/>
          </w:tcPr>
          <w:p w14:paraId="157F216A" w14:textId="655CF23E" w:rsidR="00F75F52" w:rsidRDefault="00F75F52">
            <w:r>
              <w:t>12.58</w:t>
            </w:r>
          </w:p>
        </w:tc>
        <w:tc>
          <w:tcPr>
            <w:tcW w:w="1477" w:type="dxa"/>
          </w:tcPr>
          <w:p w14:paraId="493196E1" w14:textId="4374D525" w:rsidR="00F75F52" w:rsidRDefault="00F75F52">
            <w:r>
              <w:t>13.43</w:t>
            </w:r>
          </w:p>
        </w:tc>
      </w:tr>
      <w:tr w:rsidR="00A01836" w14:paraId="57BD1DD6" w14:textId="77777777" w:rsidTr="00F75F52">
        <w:tc>
          <w:tcPr>
            <w:tcW w:w="2263" w:type="dxa"/>
          </w:tcPr>
          <w:p w14:paraId="51CC33E2" w14:textId="0F9FDD62" w:rsidR="00A01836" w:rsidRDefault="00207B50" w:rsidP="00A01836">
            <w:r>
              <w:t>Bielefelder Str. 85 B</w:t>
            </w:r>
          </w:p>
        </w:tc>
        <w:tc>
          <w:tcPr>
            <w:tcW w:w="1319" w:type="dxa"/>
          </w:tcPr>
          <w:p w14:paraId="21EF4B02" w14:textId="037833E8" w:rsidR="00A01836" w:rsidRDefault="00A01836" w:rsidP="00A01836">
            <w:r>
              <w:t>7.2</w:t>
            </w:r>
            <w:r w:rsidR="00207B50">
              <w:t>6</w:t>
            </w:r>
          </w:p>
        </w:tc>
        <w:tc>
          <w:tcPr>
            <w:tcW w:w="1461" w:type="dxa"/>
          </w:tcPr>
          <w:p w14:paraId="741D4066" w14:textId="55441E35" w:rsidR="00A01836" w:rsidRDefault="00A01836" w:rsidP="00A01836">
            <w:r>
              <w:t>8.1</w:t>
            </w:r>
            <w:r w:rsidR="00207B50">
              <w:t>4</w:t>
            </w:r>
          </w:p>
        </w:tc>
        <w:tc>
          <w:tcPr>
            <w:tcW w:w="1476" w:type="dxa"/>
          </w:tcPr>
          <w:p w14:paraId="213C7D7F" w14:textId="61010832" w:rsidR="00A01836" w:rsidRDefault="00A01836" w:rsidP="00A01836">
            <w:r>
              <w:t>11.5</w:t>
            </w:r>
            <w:r w:rsidR="00207B50">
              <w:t>7</w:t>
            </w:r>
          </w:p>
        </w:tc>
        <w:tc>
          <w:tcPr>
            <w:tcW w:w="1477" w:type="dxa"/>
          </w:tcPr>
          <w:p w14:paraId="28A72F1B" w14:textId="0FD6D312" w:rsidR="00A01836" w:rsidRDefault="00A01836" w:rsidP="00A01836">
            <w:r>
              <w:t>12.5</w:t>
            </w:r>
            <w:r w:rsidR="00207B50">
              <w:t>7</w:t>
            </w:r>
          </w:p>
        </w:tc>
        <w:tc>
          <w:tcPr>
            <w:tcW w:w="1477" w:type="dxa"/>
          </w:tcPr>
          <w:p w14:paraId="30C6DA9A" w14:textId="1BC97D1D" w:rsidR="00A01836" w:rsidRDefault="00A01836" w:rsidP="00A01836">
            <w:r>
              <w:t>13.</w:t>
            </w:r>
            <w:r w:rsidR="00207B50">
              <w:t>42</w:t>
            </w:r>
          </w:p>
        </w:tc>
      </w:tr>
      <w:tr w:rsidR="00A01836" w14:paraId="5F2B3FE4" w14:textId="77777777" w:rsidTr="00F75F52">
        <w:tc>
          <w:tcPr>
            <w:tcW w:w="2263" w:type="dxa"/>
          </w:tcPr>
          <w:p w14:paraId="0D2E770F" w14:textId="214234F0" w:rsidR="00A01836" w:rsidRDefault="00207B50" w:rsidP="00A01836">
            <w:r>
              <w:t>Kleines Feld 3</w:t>
            </w:r>
          </w:p>
        </w:tc>
        <w:tc>
          <w:tcPr>
            <w:tcW w:w="1319" w:type="dxa"/>
          </w:tcPr>
          <w:p w14:paraId="4A9A2588" w14:textId="08AC4616" w:rsidR="00A01836" w:rsidRDefault="00A01836" w:rsidP="00A01836">
            <w:r>
              <w:t>7.2</w:t>
            </w:r>
            <w:r w:rsidR="00207B50">
              <w:t>7</w:t>
            </w:r>
          </w:p>
        </w:tc>
        <w:tc>
          <w:tcPr>
            <w:tcW w:w="1461" w:type="dxa"/>
          </w:tcPr>
          <w:p w14:paraId="169EBD42" w14:textId="26EBB12F" w:rsidR="00A01836" w:rsidRDefault="00A01836" w:rsidP="00A01836">
            <w:r>
              <w:t>8.1</w:t>
            </w:r>
            <w:r w:rsidR="00207B50">
              <w:t>5</w:t>
            </w:r>
          </w:p>
        </w:tc>
        <w:tc>
          <w:tcPr>
            <w:tcW w:w="1476" w:type="dxa"/>
          </w:tcPr>
          <w:p w14:paraId="62CF4133" w14:textId="5DF2B89C" w:rsidR="00A01836" w:rsidRDefault="00A01836" w:rsidP="00A01836">
            <w:r>
              <w:t>11.5</w:t>
            </w:r>
            <w:r w:rsidR="00207B50">
              <w:t>6</w:t>
            </w:r>
          </w:p>
        </w:tc>
        <w:tc>
          <w:tcPr>
            <w:tcW w:w="1477" w:type="dxa"/>
          </w:tcPr>
          <w:p w14:paraId="44053285" w14:textId="2FDD1CE2" w:rsidR="00A01836" w:rsidRDefault="00A01836" w:rsidP="00A01836">
            <w:r>
              <w:t>12.5</w:t>
            </w:r>
            <w:r w:rsidR="00207B50">
              <w:t>6</w:t>
            </w:r>
          </w:p>
        </w:tc>
        <w:tc>
          <w:tcPr>
            <w:tcW w:w="1477" w:type="dxa"/>
          </w:tcPr>
          <w:p w14:paraId="166FEEDD" w14:textId="11835BDF" w:rsidR="00A01836" w:rsidRDefault="00A01836" w:rsidP="00A01836">
            <w:r>
              <w:t>13.</w:t>
            </w:r>
            <w:r w:rsidR="00207B50">
              <w:t>41</w:t>
            </w:r>
          </w:p>
        </w:tc>
      </w:tr>
      <w:tr w:rsidR="00A01836" w14:paraId="33412442" w14:textId="77777777" w:rsidTr="00F75F52">
        <w:tc>
          <w:tcPr>
            <w:tcW w:w="2263" w:type="dxa"/>
          </w:tcPr>
          <w:p w14:paraId="193F0318" w14:textId="6569F2B6" w:rsidR="00A01836" w:rsidRDefault="00207B50" w:rsidP="00A01836">
            <w:r>
              <w:t>Kiskerfeld 11 (Haltest.)</w:t>
            </w:r>
          </w:p>
        </w:tc>
        <w:tc>
          <w:tcPr>
            <w:tcW w:w="1319" w:type="dxa"/>
          </w:tcPr>
          <w:p w14:paraId="21666D76" w14:textId="09D31998" w:rsidR="00A01836" w:rsidRDefault="00A01836" w:rsidP="00A01836">
            <w:r>
              <w:t>7.3</w:t>
            </w:r>
            <w:r w:rsidR="00207B50">
              <w:t>2</w:t>
            </w:r>
          </w:p>
        </w:tc>
        <w:tc>
          <w:tcPr>
            <w:tcW w:w="1461" w:type="dxa"/>
          </w:tcPr>
          <w:p w14:paraId="7182151E" w14:textId="2C4513BC" w:rsidR="00A01836" w:rsidRDefault="00A01836" w:rsidP="00A01836">
            <w:r>
              <w:t>8.</w:t>
            </w:r>
            <w:r w:rsidR="00207B50">
              <w:t>20</w:t>
            </w:r>
          </w:p>
        </w:tc>
        <w:tc>
          <w:tcPr>
            <w:tcW w:w="1476" w:type="dxa"/>
          </w:tcPr>
          <w:p w14:paraId="26710428" w14:textId="2577C466" w:rsidR="00A01836" w:rsidRDefault="00A01836" w:rsidP="00A01836">
            <w:r>
              <w:t>11.</w:t>
            </w:r>
            <w:r w:rsidR="00207B50">
              <w:t>51</w:t>
            </w:r>
          </w:p>
        </w:tc>
        <w:tc>
          <w:tcPr>
            <w:tcW w:w="1477" w:type="dxa"/>
          </w:tcPr>
          <w:p w14:paraId="58B92781" w14:textId="21099478" w:rsidR="00A01836" w:rsidRDefault="00A01836" w:rsidP="00A01836">
            <w:r>
              <w:t>12.</w:t>
            </w:r>
            <w:r w:rsidR="00207B50">
              <w:t>51</w:t>
            </w:r>
          </w:p>
        </w:tc>
        <w:tc>
          <w:tcPr>
            <w:tcW w:w="1477" w:type="dxa"/>
          </w:tcPr>
          <w:p w14:paraId="522D69D0" w14:textId="7135F6A2" w:rsidR="00A01836" w:rsidRDefault="00A01836" w:rsidP="00A01836">
            <w:r>
              <w:t>13.3</w:t>
            </w:r>
            <w:r w:rsidR="00207B50">
              <w:t>6</w:t>
            </w:r>
          </w:p>
        </w:tc>
      </w:tr>
      <w:tr w:rsidR="00A01836" w14:paraId="401F770D" w14:textId="77777777" w:rsidTr="00F75F52">
        <w:tc>
          <w:tcPr>
            <w:tcW w:w="2263" w:type="dxa"/>
          </w:tcPr>
          <w:p w14:paraId="6518CDB1" w14:textId="71750254" w:rsidR="00A01836" w:rsidRDefault="00207B50" w:rsidP="00A01836">
            <w:r>
              <w:t>Raifeisenstr.</w:t>
            </w:r>
          </w:p>
        </w:tc>
        <w:tc>
          <w:tcPr>
            <w:tcW w:w="1319" w:type="dxa"/>
          </w:tcPr>
          <w:p w14:paraId="0397F7B7" w14:textId="77777777" w:rsidR="00A01836" w:rsidRDefault="00A01836" w:rsidP="00A01836">
            <w:r>
              <w:t>7.35</w:t>
            </w:r>
          </w:p>
        </w:tc>
        <w:tc>
          <w:tcPr>
            <w:tcW w:w="1461" w:type="dxa"/>
          </w:tcPr>
          <w:p w14:paraId="7806D6FB" w14:textId="7B6888AE" w:rsidR="00A01836" w:rsidRDefault="00A01836" w:rsidP="00A01836">
            <w:r>
              <w:t>8.2</w:t>
            </w:r>
            <w:r w:rsidR="00207B50">
              <w:t>3</w:t>
            </w:r>
          </w:p>
        </w:tc>
        <w:tc>
          <w:tcPr>
            <w:tcW w:w="1476" w:type="dxa"/>
          </w:tcPr>
          <w:p w14:paraId="39726188" w14:textId="33F123B6" w:rsidR="00A01836" w:rsidRDefault="00A01836" w:rsidP="00A01836">
            <w:r>
              <w:t>11.4</w:t>
            </w:r>
            <w:r w:rsidR="00207B50">
              <w:t>8</w:t>
            </w:r>
          </w:p>
        </w:tc>
        <w:tc>
          <w:tcPr>
            <w:tcW w:w="1477" w:type="dxa"/>
          </w:tcPr>
          <w:p w14:paraId="74146C1B" w14:textId="773F4E6D" w:rsidR="00A01836" w:rsidRDefault="00A01836" w:rsidP="00A01836">
            <w:r>
              <w:t>12.4</w:t>
            </w:r>
            <w:r w:rsidR="00207B50">
              <w:t>8</w:t>
            </w:r>
          </w:p>
        </w:tc>
        <w:tc>
          <w:tcPr>
            <w:tcW w:w="1477" w:type="dxa"/>
          </w:tcPr>
          <w:p w14:paraId="4E842F82" w14:textId="53E97400" w:rsidR="00A01836" w:rsidRDefault="00A01836" w:rsidP="00A01836">
            <w:r>
              <w:t>13.</w:t>
            </w:r>
            <w:r w:rsidR="00207B50">
              <w:t>33</w:t>
            </w:r>
          </w:p>
        </w:tc>
      </w:tr>
      <w:tr w:rsidR="00A01836" w14:paraId="3365CE2A" w14:textId="77777777" w:rsidTr="00F75F52">
        <w:tc>
          <w:tcPr>
            <w:tcW w:w="2263" w:type="dxa"/>
          </w:tcPr>
          <w:p w14:paraId="12270BFC" w14:textId="7DC677AF" w:rsidR="00A01836" w:rsidRDefault="00207B50" w:rsidP="00A01836">
            <w:r>
              <w:t>In der Mark (</w:t>
            </w:r>
            <w:r w:rsidR="00A01836">
              <w:t>Guhe</w:t>
            </w:r>
            <w:r>
              <w:t>)</w:t>
            </w:r>
          </w:p>
        </w:tc>
        <w:tc>
          <w:tcPr>
            <w:tcW w:w="1319" w:type="dxa"/>
          </w:tcPr>
          <w:p w14:paraId="7F03895A" w14:textId="2D3020EF" w:rsidR="00A01836" w:rsidRDefault="00A01836" w:rsidP="00A01836">
            <w:r>
              <w:t>7.</w:t>
            </w:r>
            <w:r w:rsidR="00207B50">
              <w:t>45</w:t>
            </w:r>
          </w:p>
        </w:tc>
        <w:tc>
          <w:tcPr>
            <w:tcW w:w="1461" w:type="dxa"/>
          </w:tcPr>
          <w:p w14:paraId="45B9347C" w14:textId="39471E76" w:rsidR="00A01836" w:rsidRDefault="00A01836" w:rsidP="00A01836">
            <w:r>
              <w:t>8.</w:t>
            </w:r>
            <w:r w:rsidR="00207B50">
              <w:t>35</w:t>
            </w:r>
          </w:p>
        </w:tc>
        <w:tc>
          <w:tcPr>
            <w:tcW w:w="1476" w:type="dxa"/>
          </w:tcPr>
          <w:p w14:paraId="6D1F5D60" w14:textId="55CFF19C" w:rsidR="00A01836" w:rsidRDefault="00A01836" w:rsidP="00A01836">
            <w:r>
              <w:t>11.4</w:t>
            </w:r>
            <w:r w:rsidR="00207B50">
              <w:t>5</w:t>
            </w:r>
          </w:p>
        </w:tc>
        <w:tc>
          <w:tcPr>
            <w:tcW w:w="1477" w:type="dxa"/>
          </w:tcPr>
          <w:p w14:paraId="674E0E07" w14:textId="5BDBCA53" w:rsidR="00A01836" w:rsidRDefault="00A01836" w:rsidP="00A01836">
            <w:r>
              <w:t>12.4</w:t>
            </w:r>
            <w:r w:rsidR="00207B50">
              <w:t>5</w:t>
            </w:r>
          </w:p>
        </w:tc>
        <w:tc>
          <w:tcPr>
            <w:tcW w:w="1477" w:type="dxa"/>
          </w:tcPr>
          <w:p w14:paraId="387D20F3" w14:textId="616B9FDB" w:rsidR="00A01836" w:rsidRDefault="00A01836" w:rsidP="00A01836">
            <w:r>
              <w:t>13.</w:t>
            </w:r>
            <w:r w:rsidR="00207B50">
              <w:t>30</w:t>
            </w:r>
          </w:p>
        </w:tc>
      </w:tr>
      <w:tr w:rsidR="00A01836" w14:paraId="3157204A" w14:textId="77777777" w:rsidTr="00F75F52">
        <w:tc>
          <w:tcPr>
            <w:tcW w:w="2263" w:type="dxa"/>
          </w:tcPr>
          <w:p w14:paraId="4E545FE5" w14:textId="77777777" w:rsidR="00A01836" w:rsidRDefault="00A01836" w:rsidP="00A01836">
            <w:r>
              <w:t>Schule Bdorf</w:t>
            </w:r>
          </w:p>
        </w:tc>
        <w:tc>
          <w:tcPr>
            <w:tcW w:w="1319" w:type="dxa"/>
          </w:tcPr>
          <w:p w14:paraId="15EFC303" w14:textId="78CFCF93" w:rsidR="00A01836" w:rsidRDefault="00A01836" w:rsidP="00A01836">
            <w:r>
              <w:t>7.</w:t>
            </w:r>
            <w:r w:rsidR="00207B50">
              <w:t>50</w:t>
            </w:r>
          </w:p>
        </w:tc>
        <w:tc>
          <w:tcPr>
            <w:tcW w:w="1461" w:type="dxa"/>
          </w:tcPr>
          <w:p w14:paraId="2A19165E" w14:textId="76EC853E" w:rsidR="00A01836" w:rsidRDefault="00A01836" w:rsidP="00A01836">
            <w:r>
              <w:t>8.</w:t>
            </w:r>
            <w:r w:rsidR="00207B50">
              <w:t>40</w:t>
            </w:r>
          </w:p>
        </w:tc>
        <w:tc>
          <w:tcPr>
            <w:tcW w:w="1476" w:type="dxa"/>
          </w:tcPr>
          <w:p w14:paraId="1F7BEA8B" w14:textId="77777777" w:rsidR="00A01836" w:rsidRDefault="00A01836" w:rsidP="00A01836">
            <w:r>
              <w:t>11.40</w:t>
            </w:r>
          </w:p>
        </w:tc>
        <w:tc>
          <w:tcPr>
            <w:tcW w:w="1477" w:type="dxa"/>
          </w:tcPr>
          <w:p w14:paraId="6FE19A87" w14:textId="77777777" w:rsidR="00A01836" w:rsidRDefault="00A01836" w:rsidP="00A01836">
            <w:r>
              <w:t>12.40</w:t>
            </w:r>
          </w:p>
        </w:tc>
        <w:tc>
          <w:tcPr>
            <w:tcW w:w="1477" w:type="dxa"/>
          </w:tcPr>
          <w:p w14:paraId="3CF22A8C" w14:textId="77777777" w:rsidR="00A01836" w:rsidRDefault="00A01836" w:rsidP="00A01836">
            <w:r>
              <w:t>13.25</w:t>
            </w:r>
          </w:p>
        </w:tc>
      </w:tr>
    </w:tbl>
    <w:p w14:paraId="767E9224" w14:textId="77777777" w:rsidR="00A01836" w:rsidRDefault="00A01836"/>
    <w:p w14:paraId="70B9786B" w14:textId="77777777" w:rsidR="00A01836" w:rsidRDefault="00A01836"/>
    <w:p w14:paraId="164D9F21" w14:textId="77777777" w:rsidR="00A01836" w:rsidRDefault="00A01836">
      <w:r>
        <w:t>Lenzinghausen und Bardüttingdorf</w:t>
      </w:r>
    </w:p>
    <w:tbl>
      <w:tblPr>
        <w:tblStyle w:val="Tabellenraster"/>
        <w:tblW w:w="9204" w:type="dxa"/>
        <w:tblLook w:val="04A0" w:firstRow="1" w:lastRow="0" w:firstColumn="1" w:lastColumn="0" w:noHBand="0" w:noVBand="1"/>
      </w:tblPr>
      <w:tblGrid>
        <w:gridCol w:w="2122"/>
        <w:gridCol w:w="1275"/>
        <w:gridCol w:w="1275"/>
        <w:gridCol w:w="1510"/>
        <w:gridCol w:w="1511"/>
        <w:gridCol w:w="1511"/>
      </w:tblGrid>
      <w:tr w:rsidR="00A01836" w14:paraId="51716DA0" w14:textId="77777777" w:rsidTr="00DD1C8F">
        <w:tc>
          <w:tcPr>
            <w:tcW w:w="2122" w:type="dxa"/>
          </w:tcPr>
          <w:p w14:paraId="3ADE6B03" w14:textId="77777777" w:rsidR="00A01836" w:rsidRPr="00CA273B" w:rsidRDefault="00A01836" w:rsidP="00A01836"/>
        </w:tc>
        <w:tc>
          <w:tcPr>
            <w:tcW w:w="1275" w:type="dxa"/>
          </w:tcPr>
          <w:p w14:paraId="01BC2A82" w14:textId="77777777" w:rsidR="00A01836" w:rsidRPr="00CA273B" w:rsidRDefault="00A01836" w:rsidP="00A01836">
            <w:r w:rsidRPr="00CA273B">
              <w:t>Hin</w:t>
            </w:r>
          </w:p>
        </w:tc>
        <w:tc>
          <w:tcPr>
            <w:tcW w:w="1275" w:type="dxa"/>
          </w:tcPr>
          <w:p w14:paraId="2AB77D97" w14:textId="77777777" w:rsidR="00A01836" w:rsidRPr="00CA273B" w:rsidRDefault="00A01836" w:rsidP="00A01836">
            <w:r w:rsidRPr="00CA273B">
              <w:t>Hin</w:t>
            </w:r>
          </w:p>
        </w:tc>
        <w:tc>
          <w:tcPr>
            <w:tcW w:w="1510" w:type="dxa"/>
          </w:tcPr>
          <w:p w14:paraId="5C59E4D2" w14:textId="77777777" w:rsidR="00A01836" w:rsidRPr="00CA273B" w:rsidRDefault="00A01836" w:rsidP="00A01836">
            <w:r w:rsidRPr="00CA273B">
              <w:t>Zurück</w:t>
            </w:r>
          </w:p>
        </w:tc>
        <w:tc>
          <w:tcPr>
            <w:tcW w:w="1511" w:type="dxa"/>
          </w:tcPr>
          <w:p w14:paraId="7FAC2A65" w14:textId="77777777" w:rsidR="00A01836" w:rsidRPr="00CA273B" w:rsidRDefault="00A01836" w:rsidP="00A01836">
            <w:r w:rsidRPr="00CA273B">
              <w:t>Zurück</w:t>
            </w:r>
          </w:p>
        </w:tc>
        <w:tc>
          <w:tcPr>
            <w:tcW w:w="1511" w:type="dxa"/>
          </w:tcPr>
          <w:p w14:paraId="0AE36A4B" w14:textId="77777777" w:rsidR="00A01836" w:rsidRDefault="00A01836" w:rsidP="00A01836">
            <w:r w:rsidRPr="00CA273B">
              <w:t>Zurück</w:t>
            </w:r>
          </w:p>
        </w:tc>
      </w:tr>
      <w:tr w:rsidR="00A01836" w14:paraId="3370AADC" w14:textId="77777777" w:rsidTr="00DD1C8F">
        <w:tc>
          <w:tcPr>
            <w:tcW w:w="2122" w:type="dxa"/>
          </w:tcPr>
          <w:p w14:paraId="0B8C84C1" w14:textId="06853D52" w:rsidR="00A01836" w:rsidRDefault="00A01836">
            <w:r>
              <w:t xml:space="preserve">Bockhorststr. </w:t>
            </w:r>
            <w:r w:rsidR="00DD1C8F">
              <w:t>133/</w:t>
            </w:r>
            <w:r>
              <w:t>13</w:t>
            </w:r>
            <w:r w:rsidR="002B1D28">
              <w:t>5</w:t>
            </w:r>
            <w:r>
              <w:t xml:space="preserve"> </w:t>
            </w:r>
          </w:p>
        </w:tc>
        <w:tc>
          <w:tcPr>
            <w:tcW w:w="1275" w:type="dxa"/>
          </w:tcPr>
          <w:p w14:paraId="28CDA5E0" w14:textId="416600E3" w:rsidR="00A01836" w:rsidRDefault="00DD1C8F">
            <w:r>
              <w:t>7.35</w:t>
            </w:r>
          </w:p>
        </w:tc>
        <w:tc>
          <w:tcPr>
            <w:tcW w:w="1275" w:type="dxa"/>
          </w:tcPr>
          <w:p w14:paraId="746139F8" w14:textId="77777777" w:rsidR="00A01836" w:rsidRDefault="00A01836">
            <w:r>
              <w:t>8.15</w:t>
            </w:r>
          </w:p>
        </w:tc>
        <w:tc>
          <w:tcPr>
            <w:tcW w:w="1510" w:type="dxa"/>
          </w:tcPr>
          <w:p w14:paraId="50F9D6C1" w14:textId="34E71A68" w:rsidR="00A01836" w:rsidRDefault="00DD1C8F">
            <w:r>
              <w:t>12.00</w:t>
            </w:r>
          </w:p>
        </w:tc>
        <w:tc>
          <w:tcPr>
            <w:tcW w:w="1511" w:type="dxa"/>
          </w:tcPr>
          <w:p w14:paraId="1BB0871A" w14:textId="627A2D47" w:rsidR="00A01836" w:rsidRDefault="00DD1C8F">
            <w:r>
              <w:t>13.00</w:t>
            </w:r>
          </w:p>
        </w:tc>
        <w:tc>
          <w:tcPr>
            <w:tcW w:w="1511" w:type="dxa"/>
          </w:tcPr>
          <w:p w14:paraId="5E3BB3E1" w14:textId="124114C7" w:rsidR="00A01836" w:rsidRDefault="00DD1C8F">
            <w:r>
              <w:t>13.45</w:t>
            </w:r>
          </w:p>
        </w:tc>
      </w:tr>
      <w:tr w:rsidR="00A01836" w14:paraId="5A38EE99" w14:textId="77777777" w:rsidTr="00DD1C8F">
        <w:tc>
          <w:tcPr>
            <w:tcW w:w="2122" w:type="dxa"/>
          </w:tcPr>
          <w:p w14:paraId="045797E3" w14:textId="3970CCD1" w:rsidR="00A01836" w:rsidRDefault="00DD1C8F">
            <w:r>
              <w:t>Erlenweg</w:t>
            </w:r>
          </w:p>
        </w:tc>
        <w:tc>
          <w:tcPr>
            <w:tcW w:w="1275" w:type="dxa"/>
          </w:tcPr>
          <w:p w14:paraId="2F6A8A66" w14:textId="2F9F87B9" w:rsidR="00A01836" w:rsidRDefault="00DD1C8F">
            <w:r>
              <w:t>7.43</w:t>
            </w:r>
          </w:p>
        </w:tc>
        <w:tc>
          <w:tcPr>
            <w:tcW w:w="1275" w:type="dxa"/>
          </w:tcPr>
          <w:p w14:paraId="254C47F8" w14:textId="64F69743" w:rsidR="00A01836" w:rsidRDefault="00DD1C8F">
            <w:r>
              <w:t>8.23</w:t>
            </w:r>
          </w:p>
        </w:tc>
        <w:tc>
          <w:tcPr>
            <w:tcW w:w="1510" w:type="dxa"/>
          </w:tcPr>
          <w:p w14:paraId="7A71B18F" w14:textId="095A8350" w:rsidR="00A01836" w:rsidRDefault="00DD1C8F">
            <w:r>
              <w:t>11.52</w:t>
            </w:r>
          </w:p>
        </w:tc>
        <w:tc>
          <w:tcPr>
            <w:tcW w:w="1511" w:type="dxa"/>
          </w:tcPr>
          <w:p w14:paraId="76B5AB30" w14:textId="6EBE0327" w:rsidR="00A01836" w:rsidRDefault="00DD1C8F">
            <w:r>
              <w:t>12.52</w:t>
            </w:r>
          </w:p>
        </w:tc>
        <w:tc>
          <w:tcPr>
            <w:tcW w:w="1511" w:type="dxa"/>
          </w:tcPr>
          <w:p w14:paraId="3275548A" w14:textId="36AD5AC2" w:rsidR="00A01836" w:rsidRDefault="00DD1C8F">
            <w:r>
              <w:t>13.37</w:t>
            </w:r>
          </w:p>
        </w:tc>
      </w:tr>
      <w:tr w:rsidR="00DD1C8F" w14:paraId="3CEE4E65" w14:textId="77777777" w:rsidTr="00DD1C8F">
        <w:tc>
          <w:tcPr>
            <w:tcW w:w="2122" w:type="dxa"/>
          </w:tcPr>
          <w:p w14:paraId="52F8A127" w14:textId="4EF14F93" w:rsidR="00DD1C8F" w:rsidRDefault="00DD1C8F">
            <w:r>
              <w:t>Nagelsholz</w:t>
            </w:r>
          </w:p>
        </w:tc>
        <w:tc>
          <w:tcPr>
            <w:tcW w:w="1275" w:type="dxa"/>
          </w:tcPr>
          <w:p w14:paraId="274B3E98" w14:textId="596B48EA" w:rsidR="00DD1C8F" w:rsidRDefault="00DD1C8F">
            <w:r>
              <w:t>7.46</w:t>
            </w:r>
          </w:p>
        </w:tc>
        <w:tc>
          <w:tcPr>
            <w:tcW w:w="1275" w:type="dxa"/>
          </w:tcPr>
          <w:p w14:paraId="0CAD1681" w14:textId="6976B02B" w:rsidR="00DD1C8F" w:rsidRDefault="00DD1C8F">
            <w:r>
              <w:t>8.26</w:t>
            </w:r>
          </w:p>
        </w:tc>
        <w:tc>
          <w:tcPr>
            <w:tcW w:w="1510" w:type="dxa"/>
          </w:tcPr>
          <w:p w14:paraId="6744F8B3" w14:textId="0EDB7A53" w:rsidR="00DD1C8F" w:rsidRDefault="00DD1C8F">
            <w:r>
              <w:t>11.49</w:t>
            </w:r>
          </w:p>
        </w:tc>
        <w:tc>
          <w:tcPr>
            <w:tcW w:w="1511" w:type="dxa"/>
          </w:tcPr>
          <w:p w14:paraId="5C05E0D0" w14:textId="04829DD9" w:rsidR="00DD1C8F" w:rsidRDefault="00DD1C8F">
            <w:r>
              <w:t>12.49</w:t>
            </w:r>
          </w:p>
        </w:tc>
        <w:tc>
          <w:tcPr>
            <w:tcW w:w="1511" w:type="dxa"/>
          </w:tcPr>
          <w:p w14:paraId="688E7A14" w14:textId="4DC0DD67" w:rsidR="00DD1C8F" w:rsidRDefault="00DD1C8F">
            <w:r>
              <w:t>13.34</w:t>
            </w:r>
          </w:p>
        </w:tc>
      </w:tr>
      <w:tr w:rsidR="00DD1C8F" w14:paraId="6868E1FE" w14:textId="77777777" w:rsidTr="00DD1C8F">
        <w:tc>
          <w:tcPr>
            <w:tcW w:w="2122" w:type="dxa"/>
          </w:tcPr>
          <w:p w14:paraId="4114BE15" w14:textId="60B35B3B" w:rsidR="00DD1C8F" w:rsidRDefault="00DD1C8F">
            <w:r>
              <w:t>Schülerstr. (Haltestr.)</w:t>
            </w:r>
          </w:p>
        </w:tc>
        <w:tc>
          <w:tcPr>
            <w:tcW w:w="1275" w:type="dxa"/>
          </w:tcPr>
          <w:p w14:paraId="53CCF6DB" w14:textId="5B9C3B09" w:rsidR="00DD1C8F" w:rsidRDefault="00DD1C8F">
            <w:r>
              <w:t>7.51</w:t>
            </w:r>
          </w:p>
        </w:tc>
        <w:tc>
          <w:tcPr>
            <w:tcW w:w="1275" w:type="dxa"/>
          </w:tcPr>
          <w:p w14:paraId="7927177B" w14:textId="0BBBC3FD" w:rsidR="00DD1C8F" w:rsidRDefault="00DD1C8F">
            <w:r>
              <w:t>8.31</w:t>
            </w:r>
          </w:p>
        </w:tc>
        <w:tc>
          <w:tcPr>
            <w:tcW w:w="1510" w:type="dxa"/>
          </w:tcPr>
          <w:p w14:paraId="6BBCC769" w14:textId="615490CB" w:rsidR="00DD1C8F" w:rsidRDefault="00DD1C8F">
            <w:r>
              <w:t>11.44</w:t>
            </w:r>
          </w:p>
        </w:tc>
        <w:tc>
          <w:tcPr>
            <w:tcW w:w="1511" w:type="dxa"/>
          </w:tcPr>
          <w:p w14:paraId="443AFF8E" w14:textId="1FB39169" w:rsidR="00DD1C8F" w:rsidRDefault="00DD1C8F">
            <w:r>
              <w:t>12.44</w:t>
            </w:r>
          </w:p>
        </w:tc>
        <w:tc>
          <w:tcPr>
            <w:tcW w:w="1511" w:type="dxa"/>
          </w:tcPr>
          <w:p w14:paraId="266AC088" w14:textId="041AFFC4" w:rsidR="00DD1C8F" w:rsidRDefault="00DD1C8F">
            <w:r>
              <w:t>13.29</w:t>
            </w:r>
          </w:p>
        </w:tc>
      </w:tr>
      <w:tr w:rsidR="00A01836" w14:paraId="48CF35FA" w14:textId="77777777" w:rsidTr="00DD1C8F">
        <w:tc>
          <w:tcPr>
            <w:tcW w:w="2122" w:type="dxa"/>
          </w:tcPr>
          <w:p w14:paraId="552653D3" w14:textId="77777777" w:rsidR="00A01836" w:rsidRDefault="00A01836">
            <w:r>
              <w:t>Schule Lenz</w:t>
            </w:r>
          </w:p>
        </w:tc>
        <w:tc>
          <w:tcPr>
            <w:tcW w:w="1275" w:type="dxa"/>
          </w:tcPr>
          <w:p w14:paraId="3A6AA33D" w14:textId="3176D9A7" w:rsidR="00A01836" w:rsidRDefault="00A01836">
            <w:r>
              <w:t>7.</w:t>
            </w:r>
            <w:r w:rsidR="00DD1C8F">
              <w:t>55</w:t>
            </w:r>
          </w:p>
        </w:tc>
        <w:tc>
          <w:tcPr>
            <w:tcW w:w="1275" w:type="dxa"/>
          </w:tcPr>
          <w:p w14:paraId="28052FFB" w14:textId="29D4E819" w:rsidR="00A01836" w:rsidRDefault="00A01836">
            <w:r>
              <w:t>8.</w:t>
            </w:r>
            <w:r w:rsidR="00DD1C8F">
              <w:t>35</w:t>
            </w:r>
          </w:p>
        </w:tc>
        <w:tc>
          <w:tcPr>
            <w:tcW w:w="1510" w:type="dxa"/>
          </w:tcPr>
          <w:p w14:paraId="6A0E7B56" w14:textId="31B15770" w:rsidR="00A01836" w:rsidRDefault="00A01836">
            <w:r>
              <w:t>11.4</w:t>
            </w:r>
            <w:r w:rsidR="00DD1C8F">
              <w:t>0</w:t>
            </w:r>
          </w:p>
        </w:tc>
        <w:tc>
          <w:tcPr>
            <w:tcW w:w="1511" w:type="dxa"/>
          </w:tcPr>
          <w:p w14:paraId="489E7333" w14:textId="522DAF3C" w:rsidR="00A01836" w:rsidRDefault="00A01836">
            <w:r>
              <w:t>12.4</w:t>
            </w:r>
            <w:r w:rsidR="00DD1C8F">
              <w:t>0</w:t>
            </w:r>
          </w:p>
        </w:tc>
        <w:tc>
          <w:tcPr>
            <w:tcW w:w="1511" w:type="dxa"/>
          </w:tcPr>
          <w:p w14:paraId="01B64705" w14:textId="290863CC" w:rsidR="00A01836" w:rsidRDefault="00A01836">
            <w:r>
              <w:t>13.</w:t>
            </w:r>
            <w:r w:rsidR="00DD1C8F">
              <w:t>25</w:t>
            </w:r>
          </w:p>
        </w:tc>
      </w:tr>
    </w:tbl>
    <w:p w14:paraId="5B9E0573" w14:textId="77777777" w:rsidR="00A01836" w:rsidRDefault="00A01836"/>
    <w:p w14:paraId="5843FDEB" w14:textId="08ED49D7" w:rsidR="006152B2" w:rsidRDefault="00D05DA7">
      <w:r>
        <w:t>Der Bulliplan ist vorläufig (abhängig von den tatsächlich mitfahrenden Kindern) und wird ggfs. 2 Wochen nach dem Schulstart korrigiert.</w:t>
      </w:r>
    </w:p>
    <w:p w14:paraId="12366652" w14:textId="77777777" w:rsidR="00D05DA7" w:rsidRDefault="00D05DA7"/>
    <w:p w14:paraId="437104DA" w14:textId="4C000785" w:rsidR="006152B2" w:rsidRDefault="006152B2">
      <w:r>
        <w:t>Redecker Tel.: 21 32</w:t>
      </w:r>
    </w:p>
    <w:sectPr w:rsidR="006152B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8BA4" w14:textId="77777777" w:rsidR="00D05DA7" w:rsidRDefault="00D05DA7" w:rsidP="00D05DA7">
      <w:pPr>
        <w:spacing w:after="0" w:line="240" w:lineRule="auto"/>
      </w:pPr>
      <w:r>
        <w:separator/>
      </w:r>
    </w:p>
  </w:endnote>
  <w:endnote w:type="continuationSeparator" w:id="0">
    <w:p w14:paraId="09ECACD9" w14:textId="77777777" w:rsidR="00D05DA7" w:rsidRDefault="00D05DA7" w:rsidP="00D0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6EED" w14:textId="72EE0EB8" w:rsidR="00207B50" w:rsidRDefault="00207B50">
    <w:pPr>
      <w:pStyle w:val="Fuzeile"/>
    </w:pPr>
    <w:r>
      <w:t xml:space="preserve">Stand: </w:t>
    </w: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10.07.2025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C25E" w14:textId="77777777" w:rsidR="00D05DA7" w:rsidRDefault="00D05DA7" w:rsidP="00D05DA7">
      <w:pPr>
        <w:spacing w:after="0" w:line="240" w:lineRule="auto"/>
      </w:pPr>
      <w:r>
        <w:separator/>
      </w:r>
    </w:p>
  </w:footnote>
  <w:footnote w:type="continuationSeparator" w:id="0">
    <w:p w14:paraId="0144ABC2" w14:textId="77777777" w:rsidR="00D05DA7" w:rsidRDefault="00D05DA7" w:rsidP="00D0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43FF" w14:textId="77777777" w:rsidR="00D05DA7" w:rsidRPr="00AD59D2" w:rsidRDefault="00D05DA7" w:rsidP="00D05DA7">
    <w:pPr>
      <w:pStyle w:val="Kopfzeile"/>
      <w:tabs>
        <w:tab w:val="clear" w:pos="4536"/>
        <w:tab w:val="clear" w:pos="9072"/>
        <w:tab w:val="left" w:pos="2849"/>
        <w:tab w:val="left" w:pos="8343"/>
      </w:tabs>
      <w:spacing w:after="40"/>
      <w:jc w:val="center"/>
      <w:rPr>
        <w:rFonts w:ascii="Arial" w:hAnsi="Arial" w:cs="Arial"/>
        <w:sz w:val="36"/>
        <w:szCs w:val="36"/>
      </w:rPr>
    </w:pPr>
    <w:r w:rsidRPr="00AD59D2">
      <w:rPr>
        <w:rFonts w:ascii="Arial" w:hAnsi="Arial" w:cs="Arial"/>
        <w:sz w:val="36"/>
        <w:szCs w:val="36"/>
      </w:rPr>
      <w:t>Grundschule Spenge Land</w:t>
    </w:r>
  </w:p>
  <w:p w14:paraId="1B2C6348" w14:textId="77777777" w:rsidR="00D05DA7" w:rsidRPr="00AD59D2" w:rsidRDefault="00D05DA7" w:rsidP="00D05DA7">
    <w:pPr>
      <w:pStyle w:val="Kopfzeile"/>
      <w:tabs>
        <w:tab w:val="clear" w:pos="4536"/>
        <w:tab w:val="clear" w:pos="9072"/>
        <w:tab w:val="left" w:pos="3261"/>
        <w:tab w:val="left" w:pos="8343"/>
      </w:tabs>
      <w:ind w:left="2832"/>
      <w:rPr>
        <w:rFonts w:ascii="Arial" w:hAnsi="Arial" w:cs="Arial"/>
        <w:sz w:val="16"/>
        <w:szCs w:val="16"/>
      </w:rPr>
    </w:pPr>
    <w:r w:rsidRPr="00AD59D2">
      <w:rPr>
        <w:rFonts w:ascii="Arial" w:hAnsi="Arial" w:cs="Arial"/>
        <w:sz w:val="16"/>
        <w:szCs w:val="16"/>
      </w:rPr>
      <w:tab/>
      <w:t>Gemeinschaftsgrundschule der Stadt Spenge</w:t>
    </w:r>
  </w:p>
  <w:p w14:paraId="10E98C3D" w14:textId="77777777" w:rsidR="00D05DA7" w:rsidRPr="00AD59D2" w:rsidRDefault="00D05DA7" w:rsidP="00D05DA7">
    <w:pPr>
      <w:pStyle w:val="Kopfzeile"/>
      <w:tabs>
        <w:tab w:val="clear" w:pos="4536"/>
        <w:tab w:val="clear" w:pos="9072"/>
        <w:tab w:val="left" w:pos="3402"/>
        <w:tab w:val="left" w:pos="8343"/>
      </w:tabs>
      <w:rPr>
        <w:rFonts w:ascii="Arial" w:hAnsi="Arial" w:cs="Arial"/>
        <w:sz w:val="16"/>
        <w:szCs w:val="16"/>
      </w:rPr>
    </w:pPr>
    <w:r w:rsidRPr="00AD59D2">
      <w:rPr>
        <w:rFonts w:ascii="Arial" w:hAnsi="Arial" w:cs="Arial"/>
        <w:sz w:val="16"/>
        <w:szCs w:val="16"/>
      </w:rPr>
      <w:tab/>
      <w:t xml:space="preserve">           Grundschulverbund</w:t>
    </w:r>
  </w:p>
  <w:p w14:paraId="6AB5B3C9" w14:textId="77777777" w:rsidR="00D05DA7" w:rsidRPr="00A31088" w:rsidRDefault="00D05DA7" w:rsidP="00D05DA7">
    <w:pPr>
      <w:pStyle w:val="Kopfzeile"/>
      <w:tabs>
        <w:tab w:val="clear" w:pos="4536"/>
        <w:tab w:val="clear" w:pos="9072"/>
        <w:tab w:val="left" w:pos="3402"/>
        <w:tab w:val="left" w:pos="8343"/>
      </w:tabs>
      <w:rPr>
        <w:rFonts w:ascii="MS Reference Sans Serif" w:hAnsi="MS Reference Sans Serif"/>
        <w:sz w:val="10"/>
        <w:szCs w:val="10"/>
      </w:rPr>
    </w:pPr>
  </w:p>
  <w:tbl>
    <w:tblPr>
      <w:tblW w:w="10524" w:type="dxa"/>
      <w:tblInd w:w="-176" w:type="dxa"/>
      <w:tblLayout w:type="fixed"/>
      <w:tblLook w:val="04A0" w:firstRow="1" w:lastRow="0" w:firstColumn="1" w:lastColumn="0" w:noHBand="0" w:noVBand="1"/>
    </w:tblPr>
    <w:tblGrid>
      <w:gridCol w:w="3720"/>
      <w:gridCol w:w="2977"/>
      <w:gridCol w:w="3827"/>
    </w:tblGrid>
    <w:tr w:rsidR="00D05DA7" w14:paraId="00609560" w14:textId="77777777" w:rsidTr="00966E10">
      <w:trPr>
        <w:trHeight w:val="1418"/>
      </w:trPr>
      <w:tc>
        <w:tcPr>
          <w:tcW w:w="3720" w:type="dxa"/>
        </w:tcPr>
        <w:p w14:paraId="57BF05A0" w14:textId="77777777" w:rsidR="00D05DA7" w:rsidRDefault="00D05DA7" w:rsidP="00D05DA7">
          <w:pPr>
            <w:pStyle w:val="Kopfzeile"/>
            <w:tabs>
              <w:tab w:val="clear" w:pos="4536"/>
              <w:tab w:val="left" w:pos="2835"/>
              <w:tab w:val="left" w:pos="8343"/>
            </w:tabs>
            <w:ind w:left="217"/>
            <w:rPr>
              <w:rFonts w:ascii="MS Reference Sans Serif" w:hAnsi="MS Reference Sans Serif"/>
              <w:sz w:val="16"/>
              <w:szCs w:val="16"/>
            </w:rPr>
          </w:pPr>
        </w:p>
        <w:p w14:paraId="5647C2A2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2835"/>
              <w:tab w:val="left" w:pos="8343"/>
            </w:tabs>
            <w:ind w:left="217"/>
            <w:rPr>
              <w:rFonts w:ascii="Arial" w:hAnsi="Arial" w:cs="Arial"/>
              <w:sz w:val="16"/>
              <w:szCs w:val="16"/>
            </w:rPr>
          </w:pPr>
          <w:r w:rsidRPr="00AD59D2">
            <w:rPr>
              <w:rFonts w:ascii="Arial" w:hAnsi="Arial" w:cs="Arial"/>
              <w:sz w:val="16"/>
              <w:szCs w:val="16"/>
            </w:rPr>
            <w:t>Turnerstraße 5</w:t>
          </w:r>
        </w:p>
        <w:p w14:paraId="1A02B631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2835"/>
              <w:tab w:val="left" w:pos="8343"/>
            </w:tabs>
            <w:ind w:left="217"/>
            <w:rPr>
              <w:rFonts w:ascii="Arial" w:hAnsi="Arial" w:cs="Arial"/>
              <w:sz w:val="16"/>
              <w:szCs w:val="16"/>
            </w:rPr>
          </w:pPr>
          <w:r w:rsidRPr="00AD59D2">
            <w:rPr>
              <w:rFonts w:ascii="Arial" w:hAnsi="Arial" w:cs="Arial"/>
              <w:sz w:val="16"/>
              <w:szCs w:val="16"/>
            </w:rPr>
            <w:t>32139 Spenge</w:t>
          </w:r>
        </w:p>
        <w:p w14:paraId="75143A82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1736"/>
              <w:tab w:val="left" w:pos="1877"/>
              <w:tab w:val="left" w:pos="2444"/>
              <w:tab w:val="left" w:pos="8343"/>
            </w:tabs>
            <w:ind w:left="217"/>
            <w:rPr>
              <w:rFonts w:ascii="Arial" w:hAnsi="Arial" w:cs="Arial"/>
            </w:rPr>
          </w:pPr>
          <w:r w:rsidRPr="00AD59D2">
            <w:rPr>
              <w:rFonts w:ascii="Arial" w:hAnsi="Arial" w:cs="Arial"/>
              <w:sz w:val="16"/>
              <w:szCs w:val="16"/>
            </w:rPr>
            <w:t>Tel.: 05225 2428</w:t>
          </w:r>
          <w:r w:rsidRPr="00AD59D2">
            <w:rPr>
              <w:rFonts w:ascii="Arial" w:hAnsi="Arial" w:cs="Arial"/>
            </w:rPr>
            <w:t xml:space="preserve">     </w:t>
          </w:r>
        </w:p>
        <w:p w14:paraId="24157CB9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1736"/>
              <w:tab w:val="left" w:pos="1877"/>
              <w:tab w:val="left" w:pos="2444"/>
              <w:tab w:val="left" w:pos="8343"/>
            </w:tabs>
            <w:ind w:left="217"/>
            <w:rPr>
              <w:rFonts w:ascii="Arial" w:hAnsi="Arial" w:cs="Arial"/>
              <w:sz w:val="16"/>
              <w:szCs w:val="16"/>
            </w:rPr>
          </w:pPr>
          <w:r w:rsidRPr="00AD59D2">
            <w:rPr>
              <w:rFonts w:ascii="Arial" w:hAnsi="Arial" w:cs="Arial"/>
              <w:sz w:val="16"/>
              <w:szCs w:val="16"/>
            </w:rPr>
            <w:t>Fax:</w:t>
          </w:r>
          <w:r w:rsidRPr="00AD59D2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AD59D2">
            <w:rPr>
              <w:rFonts w:ascii="Arial" w:hAnsi="Arial" w:cs="Arial"/>
              <w:sz w:val="16"/>
              <w:szCs w:val="16"/>
            </w:rPr>
            <w:t>05225 862837</w:t>
          </w:r>
        </w:p>
        <w:p w14:paraId="675E8378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1736"/>
              <w:tab w:val="left" w:pos="1877"/>
              <w:tab w:val="left" w:pos="2444"/>
              <w:tab w:val="left" w:pos="8343"/>
            </w:tabs>
            <w:ind w:left="217"/>
            <w:rPr>
              <w:rFonts w:ascii="MS Reference Sans Serif" w:hAnsi="MS Reference Sans Serif"/>
              <w:sz w:val="16"/>
              <w:szCs w:val="16"/>
            </w:rPr>
          </w:pPr>
          <w:r w:rsidRPr="00AD59D2">
            <w:rPr>
              <w:rFonts w:ascii="Arial" w:hAnsi="Arial" w:cs="Arial"/>
              <w:sz w:val="16"/>
              <w:szCs w:val="16"/>
            </w:rPr>
            <w:t xml:space="preserve">Mail: </w:t>
          </w:r>
          <w:hyperlink r:id="rId1" w:history="1">
            <w:r w:rsidRPr="00AD59D2">
              <w:rPr>
                <w:rStyle w:val="Hyperlink"/>
                <w:rFonts w:ascii="Arial" w:hAnsi="Arial" w:cs="Arial"/>
                <w:sz w:val="16"/>
                <w:szCs w:val="16"/>
              </w:rPr>
              <w:t>lenzinghausen@gsspenge-land.de</w:t>
            </w:r>
          </w:hyperlink>
        </w:p>
      </w:tc>
      <w:tc>
        <w:tcPr>
          <w:tcW w:w="2977" w:type="dxa"/>
        </w:tcPr>
        <w:p w14:paraId="2FE690A0" w14:textId="77777777" w:rsidR="00D05DA7" w:rsidRDefault="00D05DA7" w:rsidP="00D05DA7">
          <w:pPr>
            <w:pStyle w:val="Kopfzeile"/>
            <w:tabs>
              <w:tab w:val="clear" w:pos="4536"/>
              <w:tab w:val="left" w:pos="2835"/>
              <w:tab w:val="left" w:pos="8343"/>
            </w:tabs>
            <w:ind w:firstLine="3118"/>
            <w:rPr>
              <w:rFonts w:ascii="MS Reference Sans Serif" w:hAnsi="MS Reference Sans Serif"/>
              <w:sz w:val="16"/>
              <w:szCs w:val="16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44F2E96" wp14:editId="3CBAF880">
                <wp:simplePos x="0" y="0"/>
                <wp:positionH relativeFrom="margin">
                  <wp:posOffset>208915</wp:posOffset>
                </wp:positionH>
                <wp:positionV relativeFrom="margin">
                  <wp:posOffset>63500</wp:posOffset>
                </wp:positionV>
                <wp:extent cx="981075" cy="762000"/>
                <wp:effectExtent l="0" t="0" r="9525" b="0"/>
                <wp:wrapSquare wrapText="bothSides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grayscl/>
                          <a:lum bright="-2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886" r="11222" b="46996"/>
                        <a:stretch/>
                      </pic:blipFill>
                      <pic:spPr bwMode="auto">
                        <a:xfrm>
                          <a:off x="0" y="0"/>
                          <a:ext cx="9810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14:paraId="3B471188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2262"/>
              <w:tab w:val="left" w:pos="8343"/>
            </w:tabs>
            <w:ind w:left="3254" w:right="36" w:hanging="2664"/>
            <w:rPr>
              <w:rFonts w:ascii="Arial" w:hAnsi="Arial" w:cs="Arial"/>
              <w:sz w:val="16"/>
              <w:szCs w:val="16"/>
            </w:rPr>
          </w:pPr>
        </w:p>
        <w:p w14:paraId="30786C38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2262"/>
              <w:tab w:val="left" w:pos="8343"/>
            </w:tabs>
            <w:ind w:left="3254" w:right="36" w:hanging="2664"/>
            <w:rPr>
              <w:rFonts w:ascii="Arial" w:hAnsi="Arial" w:cs="Arial"/>
              <w:sz w:val="16"/>
              <w:szCs w:val="16"/>
            </w:rPr>
          </w:pPr>
          <w:r w:rsidRPr="00AD59D2">
            <w:rPr>
              <w:rFonts w:ascii="Arial" w:hAnsi="Arial" w:cs="Arial"/>
              <w:sz w:val="16"/>
              <w:szCs w:val="16"/>
            </w:rPr>
            <w:t>Kreuzfeld 162</w:t>
          </w:r>
        </w:p>
        <w:p w14:paraId="16DC63B5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2262"/>
              <w:tab w:val="left" w:pos="8343"/>
            </w:tabs>
            <w:ind w:left="3254" w:right="36" w:hanging="2664"/>
            <w:rPr>
              <w:rFonts w:ascii="Arial" w:hAnsi="Arial" w:cs="Arial"/>
              <w:sz w:val="16"/>
              <w:szCs w:val="16"/>
            </w:rPr>
          </w:pPr>
          <w:r w:rsidRPr="00AD59D2">
            <w:rPr>
              <w:rFonts w:ascii="Arial" w:hAnsi="Arial" w:cs="Arial"/>
              <w:sz w:val="16"/>
              <w:szCs w:val="16"/>
            </w:rPr>
            <w:t>32139 Spenge</w:t>
          </w:r>
        </w:p>
        <w:p w14:paraId="1FE9D58C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2262"/>
              <w:tab w:val="left" w:pos="3577"/>
              <w:tab w:val="left" w:pos="8343"/>
            </w:tabs>
            <w:ind w:left="3254" w:right="36" w:hanging="2664"/>
            <w:rPr>
              <w:rFonts w:ascii="Arial" w:hAnsi="Arial" w:cs="Arial"/>
              <w:sz w:val="16"/>
              <w:szCs w:val="16"/>
            </w:rPr>
          </w:pPr>
          <w:r w:rsidRPr="00AD59D2">
            <w:rPr>
              <w:rFonts w:ascii="Arial" w:hAnsi="Arial" w:cs="Arial"/>
              <w:sz w:val="16"/>
              <w:szCs w:val="16"/>
            </w:rPr>
            <w:t>Tel.: 05225 2064</w:t>
          </w:r>
        </w:p>
        <w:p w14:paraId="68B21793" w14:textId="77777777" w:rsidR="00D05DA7" w:rsidRPr="00AD59D2" w:rsidRDefault="00D05DA7" w:rsidP="00D05DA7">
          <w:pPr>
            <w:pStyle w:val="Kopfzeile"/>
            <w:tabs>
              <w:tab w:val="clear" w:pos="4536"/>
              <w:tab w:val="left" w:pos="2262"/>
              <w:tab w:val="left" w:pos="3577"/>
              <w:tab w:val="left" w:pos="8343"/>
            </w:tabs>
            <w:ind w:left="3254" w:right="36" w:hanging="2664"/>
            <w:rPr>
              <w:rFonts w:ascii="Arial" w:hAnsi="Arial" w:cs="Arial"/>
              <w:sz w:val="16"/>
              <w:szCs w:val="16"/>
            </w:rPr>
          </w:pPr>
          <w:r w:rsidRPr="00AD59D2">
            <w:rPr>
              <w:rFonts w:ascii="Arial" w:hAnsi="Arial" w:cs="Arial"/>
              <w:sz w:val="16"/>
              <w:szCs w:val="16"/>
            </w:rPr>
            <w:t>Fax:</w:t>
          </w:r>
          <w:r w:rsidRPr="00AD59D2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AD59D2">
            <w:rPr>
              <w:rFonts w:ascii="Arial" w:hAnsi="Arial" w:cs="Arial"/>
              <w:sz w:val="16"/>
              <w:szCs w:val="16"/>
            </w:rPr>
            <w:t>05225 790145</w:t>
          </w:r>
        </w:p>
        <w:p w14:paraId="133F59B1" w14:textId="77777777" w:rsidR="00D05DA7" w:rsidRDefault="00D05DA7" w:rsidP="00D05DA7">
          <w:pPr>
            <w:pStyle w:val="Kopfzeile"/>
            <w:tabs>
              <w:tab w:val="clear" w:pos="4536"/>
              <w:tab w:val="left" w:pos="2262"/>
              <w:tab w:val="left" w:pos="3577"/>
              <w:tab w:val="left" w:pos="8343"/>
            </w:tabs>
            <w:ind w:left="3254" w:right="36" w:hanging="2664"/>
            <w:rPr>
              <w:rFonts w:ascii="MS Reference Sans Serif" w:hAnsi="MS Reference Sans Serif"/>
              <w:sz w:val="16"/>
              <w:szCs w:val="16"/>
            </w:rPr>
          </w:pPr>
          <w:r w:rsidRPr="00AD59D2">
            <w:rPr>
              <w:rFonts w:ascii="Arial" w:hAnsi="Arial" w:cs="Arial"/>
              <w:sz w:val="16"/>
              <w:szCs w:val="16"/>
            </w:rPr>
            <w:t xml:space="preserve">Mail: </w:t>
          </w:r>
          <w:hyperlink r:id="rId3" w:history="1">
            <w:r w:rsidRPr="00AD59D2">
              <w:rPr>
                <w:rStyle w:val="Hyperlink"/>
                <w:rFonts w:ascii="Arial" w:hAnsi="Arial" w:cs="Arial"/>
                <w:sz w:val="16"/>
                <w:szCs w:val="16"/>
              </w:rPr>
              <w:t>waba@gsspenge-land.de</w:t>
            </w:r>
          </w:hyperlink>
        </w:p>
      </w:tc>
    </w:tr>
  </w:tbl>
  <w:p w14:paraId="6417BDF4" w14:textId="77777777" w:rsidR="00D05DA7" w:rsidRDefault="00D05D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36"/>
    <w:rsid w:val="00207B50"/>
    <w:rsid w:val="0026491F"/>
    <w:rsid w:val="002B1D28"/>
    <w:rsid w:val="006152B2"/>
    <w:rsid w:val="007D10A4"/>
    <w:rsid w:val="00A01836"/>
    <w:rsid w:val="00B572A4"/>
    <w:rsid w:val="00D05DA7"/>
    <w:rsid w:val="00DD1C8F"/>
    <w:rsid w:val="00F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9BC0"/>
  <w15:chartTrackingRefBased/>
  <w15:docId w15:val="{AC5B0FC0-C38D-4A2D-9485-C565C9DB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0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52B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D0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05DA7"/>
  </w:style>
  <w:style w:type="paragraph" w:styleId="Fuzeile">
    <w:name w:val="footer"/>
    <w:basedOn w:val="Standard"/>
    <w:link w:val="FuzeileZchn"/>
    <w:uiPriority w:val="99"/>
    <w:unhideWhenUsed/>
    <w:rsid w:val="00D0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5DA7"/>
  </w:style>
  <w:style w:type="character" w:styleId="Hyperlink">
    <w:name w:val="Hyperlink"/>
    <w:basedOn w:val="Absatz-Standardschriftart"/>
    <w:uiPriority w:val="99"/>
    <w:unhideWhenUsed/>
    <w:rsid w:val="00D05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Englschalk\Desktop\waba@gsspenge-land.de" TargetMode="External"/><Relationship Id="rId2" Type="http://schemas.openxmlformats.org/officeDocument/2006/relationships/image" Target="media/image1.emf"/><Relationship Id="rId1" Type="http://schemas.openxmlformats.org/officeDocument/2006/relationships/hyperlink" Target="mailto:lenzinghausen@gsspenge-la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Spenge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Land Sekretariat</dc:creator>
  <cp:keywords/>
  <dc:description/>
  <cp:lastModifiedBy>Dana Englschalk</cp:lastModifiedBy>
  <cp:revision>5</cp:revision>
  <cp:lastPrinted>2024-09-09T08:19:00Z</cp:lastPrinted>
  <dcterms:created xsi:type="dcterms:W3CDTF">2025-07-10T09:30:00Z</dcterms:created>
  <dcterms:modified xsi:type="dcterms:W3CDTF">2025-07-10T09:49:00Z</dcterms:modified>
</cp:coreProperties>
</file>